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FE" w:rsidRPr="00D32375" w:rsidRDefault="002D49FE" w:rsidP="00D323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D49FE" w:rsidRDefault="002D49FE" w:rsidP="00D323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D49FE" w:rsidRPr="00D32375" w:rsidRDefault="002D49FE" w:rsidP="00D323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2375">
        <w:rPr>
          <w:rFonts w:ascii="Times New Roman" w:hAnsi="Times New Roman" w:cs="Times New Roman"/>
          <w:b/>
          <w:bCs/>
          <w:sz w:val="26"/>
          <w:szCs w:val="26"/>
        </w:rPr>
        <w:t>ДЕКЛАРАЦИЯ</w:t>
      </w:r>
    </w:p>
    <w:p w:rsidR="002D49FE" w:rsidRPr="009E71D7" w:rsidRDefault="002D49FE" w:rsidP="00D323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E71D7">
        <w:rPr>
          <w:rFonts w:ascii="Times New Roman" w:hAnsi="Times New Roman" w:cs="Times New Roman"/>
          <w:b/>
          <w:bCs/>
          <w:sz w:val="26"/>
          <w:szCs w:val="26"/>
        </w:rPr>
        <w:t>за липсата на обстоятелствата по чл. 106, ал. 1, чл. 107 и чл. 109, ал. 1,</w:t>
      </w:r>
    </w:p>
    <w:p w:rsidR="002D49FE" w:rsidRPr="009E71D7" w:rsidRDefault="002D49FE" w:rsidP="00D323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E71D7">
        <w:rPr>
          <w:rFonts w:ascii="Times New Roman" w:hAnsi="Times New Roman" w:cs="Times New Roman"/>
          <w:b/>
          <w:bCs/>
          <w:sz w:val="26"/>
          <w:szCs w:val="26"/>
        </w:rPr>
        <w:t>б. „а” и „б” от Регламент (ЕО, Евратом) № 966 / 2012 г. на Европейския парламент и на Съвета от 25 октомври 2012 г. относно финансовите правила, приложими за общия бюджет на Съюза</w:t>
      </w:r>
    </w:p>
    <w:p w:rsidR="002D49FE" w:rsidRPr="00D32375" w:rsidRDefault="002D49FE" w:rsidP="00D323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D49FE" w:rsidRPr="00766885" w:rsidRDefault="002D49FE" w:rsidP="00766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6885">
        <w:rPr>
          <w:rFonts w:ascii="Times New Roman" w:hAnsi="Times New Roman" w:cs="Times New Roman"/>
          <w:sz w:val="26"/>
          <w:szCs w:val="26"/>
        </w:rPr>
        <w:t>Подписаният/-ата ................................................................................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</w:t>
      </w:r>
    </w:p>
    <w:p w:rsidR="002D49FE" w:rsidRPr="00766885" w:rsidRDefault="002D49FE" w:rsidP="00766885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66885">
        <w:rPr>
          <w:rFonts w:ascii="Times New Roman" w:hAnsi="Times New Roman" w:cs="Times New Roman"/>
          <w:i/>
          <w:iCs/>
          <w:sz w:val="26"/>
          <w:szCs w:val="26"/>
        </w:rPr>
        <w:t>(</w:t>
      </w:r>
      <w:r w:rsidRPr="00766885">
        <w:rPr>
          <w:rFonts w:ascii="Times New Roman" w:hAnsi="Times New Roman" w:cs="Times New Roman"/>
          <w:i/>
          <w:iCs/>
          <w:sz w:val="20"/>
          <w:szCs w:val="20"/>
        </w:rPr>
        <w:t>трите имена)</w:t>
      </w:r>
    </w:p>
    <w:p w:rsidR="002D49FE" w:rsidRPr="00766885" w:rsidRDefault="002D49FE" w:rsidP="00766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6885">
        <w:rPr>
          <w:rFonts w:ascii="Times New Roman" w:hAnsi="Times New Roman" w:cs="Times New Roman"/>
          <w:sz w:val="26"/>
          <w:szCs w:val="26"/>
        </w:rPr>
        <w:t>данни по документ за самоличност 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</w:t>
      </w:r>
    </w:p>
    <w:p w:rsidR="002D49FE" w:rsidRPr="00766885" w:rsidRDefault="002D49FE" w:rsidP="00766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6885">
        <w:rPr>
          <w:rFonts w:ascii="Times New Roman" w:hAnsi="Times New Roman" w:cs="Times New Roman"/>
          <w:sz w:val="26"/>
          <w:szCs w:val="26"/>
        </w:rPr>
        <w:t>……………………</w:t>
      </w:r>
      <w:r>
        <w:rPr>
          <w:rFonts w:ascii="Times New Roman" w:hAnsi="Times New Roman" w:cs="Times New Roman"/>
          <w:sz w:val="26"/>
          <w:szCs w:val="26"/>
        </w:rPr>
        <w:t>…………………….………..………………………………………</w:t>
      </w:r>
    </w:p>
    <w:p w:rsidR="002D49FE" w:rsidRPr="00766885" w:rsidRDefault="002D49FE" w:rsidP="00766885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66885">
        <w:rPr>
          <w:rFonts w:ascii="Times New Roman" w:hAnsi="Times New Roman" w:cs="Times New Roman"/>
          <w:i/>
          <w:iCs/>
          <w:sz w:val="20"/>
          <w:szCs w:val="20"/>
        </w:rPr>
        <w:t>(номер на лична карта, дата, орган и място на издаването)</w:t>
      </w:r>
    </w:p>
    <w:p w:rsidR="002D49FE" w:rsidRPr="00766885" w:rsidRDefault="002D49FE" w:rsidP="00766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6885">
        <w:rPr>
          <w:rFonts w:ascii="Times New Roman" w:hAnsi="Times New Roman" w:cs="Times New Roman"/>
          <w:sz w:val="26"/>
          <w:szCs w:val="26"/>
        </w:rPr>
        <w:t>в качеството си на ...............................................................................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</w:t>
      </w:r>
    </w:p>
    <w:p w:rsidR="002D49FE" w:rsidRPr="00766885" w:rsidRDefault="002D49FE" w:rsidP="00766885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66885">
        <w:rPr>
          <w:rFonts w:ascii="Times New Roman" w:hAnsi="Times New Roman" w:cs="Times New Roman"/>
          <w:i/>
          <w:iCs/>
          <w:sz w:val="20"/>
          <w:szCs w:val="20"/>
        </w:rPr>
        <w:t>(длъжност)</w:t>
      </w:r>
    </w:p>
    <w:p w:rsidR="002D49FE" w:rsidRPr="00766885" w:rsidRDefault="002D49FE" w:rsidP="00766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…....</w:t>
      </w:r>
      <w:r w:rsidRPr="00766885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</w:t>
      </w:r>
    </w:p>
    <w:p w:rsidR="002D49FE" w:rsidRPr="00766885" w:rsidRDefault="002D49FE" w:rsidP="00766885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766885">
        <w:rPr>
          <w:rFonts w:ascii="Times New Roman" w:hAnsi="Times New Roman" w:cs="Times New Roman"/>
          <w:i/>
          <w:iCs/>
          <w:sz w:val="20"/>
          <w:szCs w:val="20"/>
        </w:rPr>
        <w:t>(наименование на участника)</w:t>
      </w:r>
    </w:p>
    <w:p w:rsidR="002D49FE" w:rsidRDefault="002D49FE" w:rsidP="00D323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6885">
        <w:rPr>
          <w:rFonts w:ascii="Times New Roman" w:hAnsi="Times New Roman" w:cs="Times New Roman"/>
          <w:sz w:val="26"/>
          <w:szCs w:val="26"/>
        </w:rPr>
        <w:t xml:space="preserve">с ЕИК/БУЛСТАТ ........................................................................................................... – участник в процедура за възлагане на обществена поръчка </w:t>
      </w:r>
      <w:r>
        <w:rPr>
          <w:rFonts w:ascii="Times New Roman" w:hAnsi="Times New Roman"/>
          <w:sz w:val="26"/>
          <w:szCs w:val="26"/>
        </w:rPr>
        <w:t>с прилагане на опростени правила</w:t>
      </w:r>
      <w:r w:rsidRPr="00D957E4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766885">
        <w:rPr>
          <w:rFonts w:ascii="Times New Roman" w:hAnsi="Times New Roman" w:cs="Times New Roman"/>
          <w:sz w:val="26"/>
          <w:szCs w:val="26"/>
        </w:rPr>
        <w:t xml:space="preserve">с предмет: </w:t>
      </w:r>
      <w:r w:rsidRPr="00E56991">
        <w:rPr>
          <w:rFonts w:ascii="Times New Roman" w:hAnsi="Times New Roman" w:cs="Times New Roman"/>
          <w:b/>
          <w:bCs/>
          <w:sz w:val="26"/>
          <w:szCs w:val="26"/>
        </w:rPr>
        <w:t xml:space="preserve">„Ремонт на улиците в населените места и общинската пътна мрежа на територията на </w:t>
      </w: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E56991">
        <w:rPr>
          <w:rFonts w:ascii="Times New Roman" w:hAnsi="Times New Roman" w:cs="Times New Roman"/>
          <w:b/>
          <w:bCs/>
          <w:sz w:val="26"/>
          <w:szCs w:val="26"/>
        </w:rPr>
        <w:t>бщина Лясковец през 2015 година”</w:t>
      </w:r>
      <w:r w:rsidRPr="00766885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D49FE" w:rsidRDefault="002D49FE" w:rsidP="00D323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49FE" w:rsidRDefault="002D49FE" w:rsidP="00D323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shd w:val="clear" w:color="auto" w:fill="FEFEFE"/>
        </w:rPr>
      </w:pPr>
      <w:r w:rsidRPr="00766885">
        <w:rPr>
          <w:rFonts w:ascii="Times New Roman" w:hAnsi="Times New Roman" w:cs="Times New Roman"/>
          <w:b/>
          <w:bCs/>
          <w:sz w:val="26"/>
          <w:szCs w:val="26"/>
          <w:shd w:val="clear" w:color="auto" w:fill="FEFEFE"/>
        </w:rPr>
        <w:t>ДЕКЛАРИРАМ:</w:t>
      </w:r>
    </w:p>
    <w:p w:rsidR="002D49FE" w:rsidRDefault="002D49FE" w:rsidP="00D323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EFEFE"/>
        </w:rPr>
      </w:pPr>
    </w:p>
    <w:p w:rsidR="002D49FE" w:rsidRPr="00766885" w:rsidRDefault="002D49FE" w:rsidP="00D323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EFEFE"/>
        </w:rPr>
      </w:pPr>
      <w:r w:rsidRPr="00766885">
        <w:rPr>
          <w:rFonts w:ascii="Times New Roman" w:hAnsi="Times New Roman" w:cs="Times New Roman"/>
          <w:sz w:val="26"/>
          <w:szCs w:val="26"/>
          <w:shd w:val="clear" w:color="auto" w:fill="FEFEFE"/>
        </w:rPr>
        <w:tab/>
        <w:t xml:space="preserve">По отношение на участника, когото представлявам и по отношение на мен самия не са налице: </w:t>
      </w:r>
    </w:p>
    <w:p w:rsidR="002D49FE" w:rsidRDefault="002D49FE" w:rsidP="00D32375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6"/>
          <w:szCs w:val="26"/>
          <w:shd w:val="clear" w:color="auto" w:fill="FEFEFE"/>
        </w:rPr>
      </w:pP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ab/>
        <w:t xml:space="preserve">- </w:t>
      </w:r>
      <w:r w:rsidRPr="00766885">
        <w:rPr>
          <w:rFonts w:ascii="Times New Roman" w:hAnsi="Times New Roman" w:cs="Times New Roman"/>
          <w:sz w:val="26"/>
          <w:szCs w:val="26"/>
          <w:shd w:val="clear" w:color="auto" w:fill="FEFEFE"/>
        </w:rPr>
        <w:t>Обстоятелствата, предвидени в чл. 106 от Регламент (ЕО, Евратом) № 966/2012 г. на Европейския парламент и на Съвета от 25 октомври 2012 г. относно финансовите правила, приложими за общия бюджет на Съюза.</w:t>
      </w:r>
    </w:p>
    <w:p w:rsidR="002D49FE" w:rsidRDefault="002D49FE" w:rsidP="00D32375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6"/>
          <w:szCs w:val="26"/>
          <w:shd w:val="clear" w:color="auto" w:fill="FEFEFE"/>
        </w:rPr>
      </w:pP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ab/>
        <w:t xml:space="preserve">- </w:t>
      </w:r>
      <w:r w:rsidRPr="00766885">
        <w:rPr>
          <w:rFonts w:ascii="Times New Roman" w:hAnsi="Times New Roman" w:cs="Times New Roman"/>
          <w:sz w:val="26"/>
          <w:szCs w:val="26"/>
          <w:shd w:val="clear" w:color="auto" w:fill="FEFEFE"/>
        </w:rPr>
        <w:t>Обстоятелствата, предвидени в чл. 107 от Регламент (ЕО, Евратом) № 966/2012 г. на Европейския парламент и на съвета от 25 октомври 2012 г. относно финансовите правила, приложими за общия бюджет на Съюза.</w:t>
      </w:r>
    </w:p>
    <w:p w:rsidR="002D49FE" w:rsidRPr="00766885" w:rsidRDefault="002D49FE" w:rsidP="00D32375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6"/>
          <w:szCs w:val="26"/>
          <w:shd w:val="clear" w:color="auto" w:fill="FEFEFE"/>
        </w:rPr>
      </w:pPr>
      <w:r>
        <w:rPr>
          <w:rFonts w:ascii="Times New Roman" w:hAnsi="Times New Roman" w:cs="Times New Roman"/>
          <w:sz w:val="26"/>
          <w:szCs w:val="26"/>
          <w:shd w:val="clear" w:color="auto" w:fill="FEFEFE"/>
        </w:rPr>
        <w:tab/>
        <w:t xml:space="preserve">- </w:t>
      </w:r>
      <w:r w:rsidRPr="00766885">
        <w:rPr>
          <w:rFonts w:ascii="Times New Roman" w:hAnsi="Times New Roman" w:cs="Times New Roman"/>
          <w:sz w:val="26"/>
          <w:szCs w:val="26"/>
          <w:shd w:val="clear" w:color="auto" w:fill="FEFEFE"/>
        </w:rPr>
        <w:t>По отношение на него не е наложено наказание на основание на чл. 109 от Регламент (ЕО, Евратом) № 966/2012 г. на Европейския парламент и на съвета от 25 октомври 2012 г. относно финансовите правила, приложими за общия бюджет на Съюза.</w:t>
      </w:r>
    </w:p>
    <w:p w:rsidR="002D49FE" w:rsidRDefault="002D49FE" w:rsidP="00D323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2375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32375">
        <w:rPr>
          <w:rFonts w:ascii="Times New Roman" w:hAnsi="Times New Roman" w:cs="Times New Roman"/>
          <w:sz w:val="26"/>
          <w:szCs w:val="26"/>
        </w:rPr>
        <w:t xml:space="preserve">Задължавам се при промяна на посочените обстоятелства писмено да уведомя възложителя на обществена поръчка в 7-дневен срок от настъпването на съответната промяна. </w:t>
      </w:r>
    </w:p>
    <w:p w:rsidR="002D49FE" w:rsidRPr="00766885" w:rsidRDefault="002D49FE" w:rsidP="00D323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EFEFE"/>
        </w:rPr>
      </w:pPr>
      <w:r w:rsidRPr="00766885">
        <w:rPr>
          <w:rFonts w:ascii="Times New Roman" w:hAnsi="Times New Roman" w:cs="Times New Roman"/>
          <w:sz w:val="26"/>
          <w:szCs w:val="26"/>
          <w:shd w:val="clear" w:color="auto" w:fill="FEFEFE"/>
        </w:rPr>
        <w:tab/>
        <w:t>Известна ми е предвидената в чл. 313 от Наказателния кодекс отговорност за деклариране на неверни данни.</w:t>
      </w:r>
    </w:p>
    <w:p w:rsidR="002D49FE" w:rsidRPr="00766885" w:rsidRDefault="002D49FE" w:rsidP="00D32375">
      <w:pPr>
        <w:ind w:left="1" w:right="1"/>
        <w:jc w:val="both"/>
      </w:pPr>
      <w:r w:rsidRPr="00766885">
        <w:rPr>
          <w:shd w:val="clear" w:color="auto" w:fill="FEFEFE"/>
        </w:rPr>
        <w:tab/>
      </w:r>
    </w:p>
    <w:p w:rsidR="002D49FE" w:rsidRPr="00766885" w:rsidRDefault="002D49FE" w:rsidP="00766885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66885">
        <w:rPr>
          <w:rFonts w:ascii="Times New Roman" w:hAnsi="Times New Roman" w:cs="Times New Roman"/>
          <w:sz w:val="26"/>
          <w:szCs w:val="26"/>
        </w:rPr>
        <w:t>....................... г.</w:t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  <w:t>Подпис и печат: ..................................</w:t>
      </w:r>
    </w:p>
    <w:p w:rsidR="002D49FE" w:rsidRPr="00766885" w:rsidRDefault="002D49FE" w:rsidP="00766885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  <w:t xml:space="preserve">Име и фамилия: .................................. </w:t>
      </w:r>
    </w:p>
    <w:p w:rsidR="002D49FE" w:rsidRPr="00766885" w:rsidRDefault="002D49FE" w:rsidP="00766885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766885">
        <w:rPr>
          <w:rFonts w:ascii="Times New Roman" w:hAnsi="Times New Roman" w:cs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2D49FE" w:rsidRPr="00766885" w:rsidRDefault="002D49FE" w:rsidP="00766885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66885">
        <w:rPr>
          <w:rFonts w:ascii="Times New Roman" w:hAnsi="Times New Roman" w:cs="Times New Roman"/>
          <w:sz w:val="26"/>
          <w:szCs w:val="26"/>
        </w:rPr>
        <w:tab/>
      </w:r>
    </w:p>
    <w:p w:rsidR="002D49FE" w:rsidRPr="00D32375" w:rsidRDefault="002D49FE" w:rsidP="00D323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right="1"/>
        <w:jc w:val="both"/>
        <w:rPr>
          <w:rFonts w:ascii="Times New Roman" w:hAnsi="Times New Roman" w:cs="Times New Roman"/>
          <w:i/>
          <w:iCs/>
          <w:sz w:val="26"/>
          <w:szCs w:val="26"/>
          <w:shd w:val="clear" w:color="auto" w:fill="FEFEFE"/>
        </w:rPr>
      </w:pPr>
      <w:r w:rsidRPr="00766885">
        <w:rPr>
          <w:rFonts w:ascii="Times New Roman" w:hAnsi="Times New Roman" w:cs="Times New Roman"/>
          <w:sz w:val="26"/>
          <w:szCs w:val="26"/>
        </w:rPr>
        <w:t xml:space="preserve"> </w:t>
      </w:r>
      <w:r w:rsidRPr="00766885">
        <w:rPr>
          <w:rFonts w:ascii="Times New Roman" w:hAnsi="Times New Roman" w:cs="Times New Roman"/>
          <w:sz w:val="26"/>
          <w:szCs w:val="26"/>
        </w:rPr>
        <w:tab/>
      </w:r>
      <w:r w:rsidRPr="00D32375">
        <w:rPr>
          <w:rFonts w:ascii="Times New Roman" w:hAnsi="Times New Roman" w:cs="Times New Roman"/>
          <w:i/>
          <w:iCs/>
          <w:sz w:val="26"/>
          <w:szCs w:val="26"/>
          <w:shd w:val="clear" w:color="auto" w:fill="FEFEFE"/>
        </w:rPr>
        <w:t xml:space="preserve"> </w:t>
      </w:r>
    </w:p>
    <w:p w:rsidR="002D49FE" w:rsidRPr="00D32375" w:rsidRDefault="002D49FE" w:rsidP="00D3237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b/>
          <w:bCs/>
          <w:i/>
          <w:iCs/>
          <w:shd w:val="clear" w:color="auto" w:fill="FEFEFE"/>
        </w:rPr>
      </w:pPr>
      <w:r>
        <w:rPr>
          <w:rFonts w:ascii="Times New Roman" w:hAnsi="Times New Roman" w:cs="Times New Roman"/>
          <w:i/>
          <w:iCs/>
          <w:sz w:val="26"/>
          <w:szCs w:val="26"/>
          <w:shd w:val="clear" w:color="auto" w:fill="FEFEFE"/>
        </w:rPr>
        <w:tab/>
      </w:r>
      <w:r w:rsidRPr="00D32375">
        <w:rPr>
          <w:rFonts w:ascii="Times New Roman" w:hAnsi="Times New Roman" w:cs="Times New Roman"/>
          <w:b/>
          <w:bCs/>
          <w:i/>
          <w:iCs/>
          <w:shd w:val="clear" w:color="auto" w:fill="FEFEFE"/>
        </w:rPr>
        <w:t xml:space="preserve">Забележка: </w:t>
      </w:r>
    </w:p>
    <w:p w:rsidR="002D49FE" w:rsidRPr="00D32375" w:rsidRDefault="002D49FE" w:rsidP="00D3237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 w:cs="Times New Roman"/>
          <w:i/>
          <w:iCs/>
          <w:shd w:val="clear" w:color="auto" w:fill="FEFEFE"/>
        </w:rPr>
      </w:pPr>
      <w:r w:rsidRPr="00D32375">
        <w:rPr>
          <w:rFonts w:ascii="Times New Roman" w:hAnsi="Times New Roman" w:cs="Times New Roman"/>
          <w:i/>
          <w:iCs/>
          <w:shd w:val="clear" w:color="auto" w:fill="FEFEFE"/>
        </w:rPr>
        <w:t xml:space="preserve">Декларацията е задължителна част от офертата и се прилага в Плик № 1 от офертата на участника. </w:t>
      </w:r>
    </w:p>
    <w:p w:rsidR="002D49FE" w:rsidRPr="00D32375" w:rsidRDefault="002D49FE" w:rsidP="007668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 w:cs="Times New Roman"/>
          <w:i/>
          <w:iCs/>
          <w:shd w:val="clear" w:color="auto" w:fill="FEFEFE"/>
        </w:rPr>
      </w:pPr>
      <w:r w:rsidRPr="00D32375">
        <w:rPr>
          <w:rFonts w:ascii="Times New Roman" w:hAnsi="Times New Roman" w:cs="Times New Roman"/>
          <w:i/>
          <w:iCs/>
          <w:shd w:val="clear" w:color="auto" w:fill="FEFEFE"/>
        </w:rPr>
        <w:t>Когато участникът е юридическо лице, декларацията се попълва от всеки един член на управителен или контролен орган, както и временно изпълняващ такава длъжност, включително прокурист или търговски пълномощник.</w:t>
      </w:r>
    </w:p>
    <w:p w:rsidR="002D49FE" w:rsidRPr="00D32375" w:rsidRDefault="002D49FE" w:rsidP="007668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 w:cs="Times New Roman"/>
          <w:i/>
          <w:iCs/>
          <w:shd w:val="clear" w:color="auto" w:fill="FEFEFE"/>
        </w:rPr>
      </w:pPr>
      <w:r w:rsidRPr="00D32375">
        <w:rPr>
          <w:rFonts w:ascii="Times New Roman" w:hAnsi="Times New Roman" w:cs="Times New Roman"/>
          <w:i/>
          <w:iCs/>
          <w:shd w:val="clear" w:color="auto" w:fill="FEFEFE"/>
        </w:rPr>
        <w:t>В случай на участие на юридическо лице в управителен или контролен орган на участника, лицата - членове на управителен или контролен орган, както и временно изпълняващ такава длъжност, включително прокурист или търговски пълномощник на юридическото лице, също попълват настоящата декларация. Същите изисквания се отнасят и за подизпълнителите, когато участникът предвижда участието им.</w:t>
      </w:r>
    </w:p>
    <w:p w:rsidR="002D49FE" w:rsidRPr="00D32375" w:rsidRDefault="002D49FE" w:rsidP="00766885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1" w:firstLine="709"/>
        <w:jc w:val="both"/>
        <w:rPr>
          <w:rFonts w:ascii="Times New Roman" w:hAnsi="Times New Roman" w:cs="Times New Roman"/>
          <w:i/>
          <w:iCs/>
          <w:shd w:val="clear" w:color="auto" w:fill="FEFEFE"/>
        </w:rPr>
      </w:pPr>
      <w:r w:rsidRPr="00D32375">
        <w:rPr>
          <w:rFonts w:ascii="Times New Roman" w:hAnsi="Times New Roman" w:cs="Times New Roman"/>
          <w:i/>
          <w:iCs/>
          <w:shd w:val="clear" w:color="auto" w:fill="FEFEFE"/>
        </w:rPr>
        <w:t>Когато чуждестранно лице има повече от един прокурист, декларацията се подава само от прокуриста, в чиято представителна власт е включена територията на Република България.</w:t>
      </w:r>
    </w:p>
    <w:sectPr w:rsidR="002D49FE" w:rsidRPr="00D32375" w:rsidSect="00D32375">
      <w:head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9FE" w:rsidRDefault="002D49FE" w:rsidP="000D54D1">
      <w:pPr>
        <w:spacing w:after="0" w:line="240" w:lineRule="auto"/>
      </w:pPr>
      <w:r>
        <w:separator/>
      </w:r>
    </w:p>
  </w:endnote>
  <w:endnote w:type="continuationSeparator" w:id="1">
    <w:p w:rsidR="002D49FE" w:rsidRDefault="002D49FE" w:rsidP="000D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9FE" w:rsidRDefault="002D49FE" w:rsidP="000D54D1">
      <w:pPr>
        <w:spacing w:after="0" w:line="240" w:lineRule="auto"/>
      </w:pPr>
      <w:r>
        <w:separator/>
      </w:r>
    </w:p>
  </w:footnote>
  <w:footnote w:type="continuationSeparator" w:id="1">
    <w:p w:rsidR="002D49FE" w:rsidRDefault="002D49FE" w:rsidP="000D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9FE" w:rsidRDefault="002D49FE" w:rsidP="000D54D1">
    <w:pPr>
      <w:spacing w:after="0" w:line="240" w:lineRule="auto"/>
      <w:jc w:val="right"/>
      <w:rPr>
        <w:rFonts w:ascii="Times New Roman" w:hAnsi="Times New Roman" w:cs="Times New Roman"/>
        <w:b/>
        <w:bCs/>
        <w:sz w:val="26"/>
        <w:szCs w:val="26"/>
      </w:rPr>
    </w:pPr>
    <w:r w:rsidRPr="000D54D1">
      <w:rPr>
        <w:rFonts w:ascii="Times New Roman" w:hAnsi="Times New Roman" w:cs="Times New Roman"/>
        <w:b/>
        <w:bCs/>
        <w:sz w:val="26"/>
        <w:szCs w:val="26"/>
      </w:rPr>
      <w:t xml:space="preserve">Образец № </w:t>
    </w:r>
    <w:r>
      <w:rPr>
        <w:rFonts w:ascii="Times New Roman" w:hAnsi="Times New Roman" w:cs="Times New Roman"/>
        <w:b/>
        <w:bCs/>
        <w:sz w:val="26"/>
        <w:szCs w:val="26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2486"/>
    <w:multiLevelType w:val="hybridMultilevel"/>
    <w:tmpl w:val="E95629E4"/>
    <w:lvl w:ilvl="0" w:tplc="D7E88FF4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420C7627"/>
    <w:multiLevelType w:val="hybridMultilevel"/>
    <w:tmpl w:val="4DBC8BA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4C1531"/>
    <w:multiLevelType w:val="hybridMultilevel"/>
    <w:tmpl w:val="2284A416"/>
    <w:lvl w:ilvl="0" w:tplc="D8502246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DF8369F"/>
    <w:multiLevelType w:val="hybridMultilevel"/>
    <w:tmpl w:val="B9CEB6E4"/>
    <w:lvl w:ilvl="0" w:tplc="F514B694">
      <w:start w:val="1"/>
      <w:numFmt w:val="decimal"/>
      <w:lvlText w:val="(%1)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6EE162B"/>
    <w:multiLevelType w:val="hybridMultilevel"/>
    <w:tmpl w:val="34481296"/>
    <w:lvl w:ilvl="0" w:tplc="3DA653BE">
      <w:start w:val="1"/>
      <w:numFmt w:val="decimal"/>
      <w:lvlText w:val="(%1)"/>
      <w:lvlJc w:val="left"/>
      <w:pPr>
        <w:ind w:left="411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483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555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627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699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771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843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915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987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DE0"/>
    <w:rsid w:val="00063DE0"/>
    <w:rsid w:val="00084660"/>
    <w:rsid w:val="000A5FCF"/>
    <w:rsid w:val="000D211C"/>
    <w:rsid w:val="000D54D1"/>
    <w:rsid w:val="00127F4C"/>
    <w:rsid w:val="0014160B"/>
    <w:rsid w:val="00195D29"/>
    <w:rsid w:val="00196D7C"/>
    <w:rsid w:val="00286AAC"/>
    <w:rsid w:val="002B2AA8"/>
    <w:rsid w:val="002C3D9E"/>
    <w:rsid w:val="002D49FE"/>
    <w:rsid w:val="002F3C77"/>
    <w:rsid w:val="0034549E"/>
    <w:rsid w:val="00366C23"/>
    <w:rsid w:val="004836C2"/>
    <w:rsid w:val="004838C6"/>
    <w:rsid w:val="004E5577"/>
    <w:rsid w:val="00662BDC"/>
    <w:rsid w:val="006A5F2E"/>
    <w:rsid w:val="007409B3"/>
    <w:rsid w:val="00766885"/>
    <w:rsid w:val="00771E8E"/>
    <w:rsid w:val="00816E9B"/>
    <w:rsid w:val="00835D19"/>
    <w:rsid w:val="00837DAF"/>
    <w:rsid w:val="009270F7"/>
    <w:rsid w:val="00931F5C"/>
    <w:rsid w:val="009E71D7"/>
    <w:rsid w:val="009F5AD3"/>
    <w:rsid w:val="00AF6C48"/>
    <w:rsid w:val="00B72FE6"/>
    <w:rsid w:val="00BD05D0"/>
    <w:rsid w:val="00BE7FCA"/>
    <w:rsid w:val="00C11690"/>
    <w:rsid w:val="00D13DF6"/>
    <w:rsid w:val="00D32375"/>
    <w:rsid w:val="00D957E4"/>
    <w:rsid w:val="00DC4C3C"/>
    <w:rsid w:val="00DF059C"/>
    <w:rsid w:val="00E05023"/>
    <w:rsid w:val="00E06657"/>
    <w:rsid w:val="00E202ED"/>
    <w:rsid w:val="00E365EA"/>
    <w:rsid w:val="00E51258"/>
    <w:rsid w:val="00E56991"/>
    <w:rsid w:val="00EA58CD"/>
    <w:rsid w:val="00F1152D"/>
    <w:rsid w:val="00F85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C3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0D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D54D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D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54D1"/>
    <w:rPr>
      <w:rFonts w:cs="Times New Roman"/>
    </w:rPr>
  </w:style>
  <w:style w:type="paragraph" w:styleId="ListParagraph">
    <w:name w:val="List Paragraph"/>
    <w:basedOn w:val="Normal"/>
    <w:uiPriority w:val="99"/>
    <w:qFormat/>
    <w:rsid w:val="000D54D1"/>
    <w:pPr>
      <w:ind w:left="720"/>
    </w:pPr>
  </w:style>
  <w:style w:type="paragraph" w:customStyle="1" w:styleId="13pt">
    <w:name w:val="Нормален + 13 pt"/>
    <w:aliases w:val="Отляво:  0 cm,Отдясно:  0 cm,Шарка: Изчисти (Потребителск..."/>
    <w:basedOn w:val="Normal"/>
    <w:uiPriority w:val="99"/>
    <w:rsid w:val="004838C6"/>
    <w:pPr>
      <w:ind w:left="1" w:right="1"/>
    </w:pPr>
    <w:rPr>
      <w:rFonts w:cs="Times New Roman"/>
      <w:sz w:val="26"/>
      <w:szCs w:val="26"/>
      <w:shd w:val="clear" w:color="auto" w:fill="FEFEF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501</Words>
  <Characters>2862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8</cp:revision>
  <dcterms:created xsi:type="dcterms:W3CDTF">2015-01-28T08:22:00Z</dcterms:created>
  <dcterms:modified xsi:type="dcterms:W3CDTF">2015-03-23T09:40:00Z</dcterms:modified>
</cp:coreProperties>
</file>